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24" w:rsidRDefault="0069030E" w:rsidP="006C6A24">
      <w:pPr>
        <w:jc w:val="center"/>
        <w:rPr>
          <w:b/>
          <w:caps/>
          <w:sz w:val="28"/>
        </w:rPr>
      </w:pPr>
      <w:r w:rsidRPr="002325A1">
        <w:rPr>
          <w:b/>
          <w:caps/>
          <w:sz w:val="28"/>
        </w:rPr>
        <w:t>Te</w:t>
      </w:r>
      <w:r w:rsidR="003A2F13" w:rsidRPr="002325A1">
        <w:rPr>
          <w:b/>
          <w:caps/>
          <w:sz w:val="28"/>
        </w:rPr>
        <w:t>matické okruhy a doporučená literatura</w:t>
      </w:r>
      <w:r w:rsidR="006C6A24">
        <w:rPr>
          <w:b/>
          <w:caps/>
          <w:sz w:val="28"/>
        </w:rPr>
        <w:t xml:space="preserve"> k</w:t>
      </w:r>
      <w:r w:rsidR="003A2F13" w:rsidRPr="002325A1">
        <w:rPr>
          <w:b/>
          <w:caps/>
          <w:sz w:val="28"/>
        </w:rPr>
        <w:t xml:space="preserve"> přijímací zkouš</w:t>
      </w:r>
      <w:r w:rsidR="006C6A24">
        <w:rPr>
          <w:b/>
          <w:caps/>
          <w:sz w:val="28"/>
        </w:rPr>
        <w:t>ce</w:t>
      </w:r>
      <w:r w:rsidR="003A2F13" w:rsidRPr="002325A1">
        <w:rPr>
          <w:b/>
          <w:caps/>
          <w:sz w:val="28"/>
        </w:rPr>
        <w:t xml:space="preserve"> </w:t>
      </w:r>
    </w:p>
    <w:p w:rsidR="00467A26" w:rsidRDefault="003A2F13" w:rsidP="006C6A24">
      <w:pPr>
        <w:jc w:val="center"/>
        <w:rPr>
          <w:b/>
          <w:caps/>
          <w:sz w:val="28"/>
        </w:rPr>
      </w:pPr>
      <w:r w:rsidRPr="002325A1">
        <w:rPr>
          <w:b/>
          <w:caps/>
          <w:sz w:val="28"/>
        </w:rPr>
        <w:t>do studijního programu</w:t>
      </w:r>
      <w:r w:rsidR="006C6A24">
        <w:rPr>
          <w:b/>
          <w:caps/>
          <w:sz w:val="28"/>
        </w:rPr>
        <w:t xml:space="preserve"> </w:t>
      </w:r>
      <w:r w:rsidR="0069030E" w:rsidRPr="002325A1">
        <w:rPr>
          <w:b/>
          <w:caps/>
          <w:sz w:val="28"/>
        </w:rPr>
        <w:t>Organizace a řízení ve zdravotnictví</w:t>
      </w:r>
    </w:p>
    <w:p w:rsidR="009A4725" w:rsidRPr="00192FA0" w:rsidRDefault="009A4725" w:rsidP="006C6A24">
      <w:pPr>
        <w:jc w:val="center"/>
        <w:rPr>
          <w:caps/>
          <w:sz w:val="28"/>
        </w:rPr>
      </w:pPr>
      <w:r w:rsidRPr="00192FA0">
        <w:rPr>
          <w:caps/>
          <w:sz w:val="28"/>
        </w:rPr>
        <w:t xml:space="preserve">(oblast </w:t>
      </w:r>
      <w:r w:rsidR="00AC5B6C">
        <w:rPr>
          <w:caps/>
          <w:sz w:val="28"/>
        </w:rPr>
        <w:t>zdravotnických oborů</w:t>
      </w:r>
      <w:r w:rsidRPr="00192FA0">
        <w:rPr>
          <w:caps/>
          <w:sz w:val="28"/>
        </w:rPr>
        <w:t>)</w:t>
      </w:r>
    </w:p>
    <w:p w:rsidR="0069030E" w:rsidRDefault="0069030E" w:rsidP="0069030E">
      <w:pPr>
        <w:jc w:val="center"/>
        <w:rPr>
          <w:b/>
          <w:sz w:val="28"/>
        </w:rPr>
      </w:pPr>
    </w:p>
    <w:p w:rsidR="0069030E" w:rsidRPr="0027751D" w:rsidRDefault="00AC5B6C" w:rsidP="00AC5B6C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7751D">
        <w:rPr>
          <w:b/>
          <w:sz w:val="28"/>
        </w:rPr>
        <w:t>Ekonomika a financování zdravotnických služeb</w:t>
      </w:r>
    </w:p>
    <w:p w:rsidR="0027751D" w:rsidRPr="0027751D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27751D">
        <w:rPr>
          <w:sz w:val="24"/>
        </w:rPr>
        <w:t xml:space="preserve">Systém péče o zdraví a zdravotnictví v ČR </w:t>
      </w:r>
    </w:p>
    <w:p w:rsidR="0027751D" w:rsidRPr="00A5788C" w:rsidRDefault="0027751D" w:rsidP="00672C22">
      <w:pPr>
        <w:pStyle w:val="Odstavecseseznamem"/>
        <w:numPr>
          <w:ilvl w:val="1"/>
          <w:numId w:val="1"/>
        </w:numPr>
        <w:rPr>
          <w:sz w:val="24"/>
        </w:rPr>
      </w:pPr>
      <w:r w:rsidRPr="00A5788C">
        <w:rPr>
          <w:sz w:val="24"/>
        </w:rPr>
        <w:t>Ekonomika péče o zdraví</w:t>
      </w:r>
      <w:r w:rsidR="00A5788C" w:rsidRPr="00A5788C">
        <w:rPr>
          <w:sz w:val="24"/>
        </w:rPr>
        <w:t xml:space="preserve">, </w:t>
      </w:r>
      <w:r w:rsidR="00A5788C">
        <w:rPr>
          <w:sz w:val="24"/>
        </w:rPr>
        <w:t>e</w:t>
      </w:r>
      <w:r w:rsidRPr="00A5788C">
        <w:rPr>
          <w:sz w:val="24"/>
        </w:rPr>
        <w:t>konomika zdravotnictví</w:t>
      </w:r>
    </w:p>
    <w:p w:rsidR="0027751D" w:rsidRPr="0027751D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27751D">
        <w:rPr>
          <w:sz w:val="24"/>
        </w:rPr>
        <w:t>Veřejné zdravotní pojištění</w:t>
      </w:r>
      <w:r w:rsidRPr="0027751D">
        <w:rPr>
          <w:sz w:val="24"/>
        </w:rPr>
        <w:t>, základní principy a pravidla</w:t>
      </w:r>
    </w:p>
    <w:p w:rsidR="0027751D" w:rsidRPr="0027751D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27751D">
        <w:rPr>
          <w:sz w:val="24"/>
        </w:rPr>
        <w:t>Financování poskytovatelů zdravotních služeb</w:t>
      </w:r>
    </w:p>
    <w:p w:rsidR="0005414B" w:rsidRPr="0027751D" w:rsidRDefault="0005414B" w:rsidP="0005414B">
      <w:pPr>
        <w:rPr>
          <w:sz w:val="24"/>
          <w:u w:val="single"/>
        </w:rPr>
      </w:pPr>
      <w:r w:rsidRPr="0027751D">
        <w:rPr>
          <w:sz w:val="24"/>
          <w:u w:val="single"/>
        </w:rPr>
        <w:t>Doporučená literatura:</w:t>
      </w:r>
    </w:p>
    <w:p w:rsidR="0027751D" w:rsidRPr="00C36D0E" w:rsidRDefault="0027751D" w:rsidP="0027751D">
      <w:pPr>
        <w:pStyle w:val="Odstavecseseznamem"/>
        <w:numPr>
          <w:ilvl w:val="0"/>
          <w:numId w:val="2"/>
        </w:numPr>
        <w:rPr>
          <w:sz w:val="24"/>
        </w:rPr>
      </w:pPr>
      <w:r w:rsidRPr="0027751D">
        <w:rPr>
          <w:sz w:val="24"/>
        </w:rPr>
        <w:t xml:space="preserve">ŠATERA, K. Zdravotní pojištění a ekonomika. Zlín: </w:t>
      </w:r>
      <w:r w:rsidRPr="00C36D0E">
        <w:rPr>
          <w:sz w:val="24"/>
        </w:rPr>
        <w:t>Univerzita Tomáše Bati, 2010. ISBN 978-80-7318-971-6.</w:t>
      </w:r>
    </w:p>
    <w:p w:rsidR="0017156A" w:rsidRPr="00C36D0E" w:rsidRDefault="0027751D" w:rsidP="006506BF">
      <w:pPr>
        <w:pStyle w:val="Odstavecseseznamem"/>
        <w:numPr>
          <w:ilvl w:val="0"/>
          <w:numId w:val="2"/>
        </w:numPr>
        <w:rPr>
          <w:sz w:val="24"/>
        </w:rPr>
      </w:pPr>
      <w:r w:rsidRPr="00C36D0E">
        <w:rPr>
          <w:sz w:val="24"/>
        </w:rPr>
        <w:t xml:space="preserve">ZLÁMAL, Jaroslav a Jana BELLOVÁ. Ekonomika zdravotnictví. Vyd. 2., </w:t>
      </w:r>
      <w:proofErr w:type="spellStart"/>
      <w:r w:rsidRPr="00C36D0E">
        <w:rPr>
          <w:sz w:val="24"/>
        </w:rPr>
        <w:t>upr</w:t>
      </w:r>
      <w:proofErr w:type="spellEnd"/>
      <w:r w:rsidRPr="00C36D0E">
        <w:rPr>
          <w:sz w:val="24"/>
        </w:rPr>
        <w:t>. Brno: Národní centrum ošetřovatelství a nelékařských zdravotnických oborů, 2013. ISBN 978-80-7013-551-8.</w:t>
      </w:r>
    </w:p>
    <w:p w:rsidR="0027751D" w:rsidRPr="00C36D0E" w:rsidRDefault="0027751D" w:rsidP="0017156A">
      <w:pPr>
        <w:pStyle w:val="Odstavecseseznamem"/>
        <w:ind w:left="360"/>
        <w:rPr>
          <w:rFonts w:cstheme="minorHAnsi"/>
          <w:sz w:val="32"/>
        </w:rPr>
      </w:pPr>
    </w:p>
    <w:p w:rsidR="0005414B" w:rsidRPr="00C36D0E" w:rsidRDefault="0027751D" w:rsidP="0027751D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36D0E">
        <w:rPr>
          <w:b/>
          <w:sz w:val="28"/>
        </w:rPr>
        <w:t>Hygiena, epidemiologie a ochrana veřejného zdraví</w:t>
      </w:r>
    </w:p>
    <w:p w:rsidR="0027751D" w:rsidRPr="00C36D0E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Epidemiologie – charakteristika, infekční a neinfekční epidemiologie, epidemiologická metoda práce</w:t>
      </w:r>
    </w:p>
    <w:p w:rsidR="0027751D" w:rsidRPr="00C36D0E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Očkování - principy a možnosti, organizace systému očkování</w:t>
      </w:r>
    </w:p>
    <w:p w:rsidR="0027751D" w:rsidRPr="00C36D0E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Organizace ochrany veřejného zdraví</w:t>
      </w:r>
    </w:p>
    <w:p w:rsidR="0027751D" w:rsidRPr="00C36D0E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Rizikové faktory životního prostředí – hluk, vibrace, záření, teplota</w:t>
      </w:r>
    </w:p>
    <w:p w:rsidR="0027751D" w:rsidRPr="00C36D0E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Hygienické požadavky na provoz zdravotnických zařízení</w:t>
      </w:r>
    </w:p>
    <w:p w:rsidR="00A5788C" w:rsidRDefault="0027751D" w:rsidP="0027751D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Pracovní lékařství, kategorizace prací, zdravotní způsobilost</w:t>
      </w:r>
    </w:p>
    <w:p w:rsidR="0027751D" w:rsidRPr="00C36D0E" w:rsidRDefault="00A5788C" w:rsidP="0027751D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N</w:t>
      </w:r>
      <w:bookmarkStart w:id="0" w:name="_GoBack"/>
      <w:bookmarkEnd w:id="0"/>
      <w:r w:rsidR="0027751D" w:rsidRPr="00C36D0E">
        <w:rPr>
          <w:sz w:val="24"/>
        </w:rPr>
        <w:t>emoci z povolání, BOZP</w:t>
      </w:r>
    </w:p>
    <w:p w:rsidR="00414DD3" w:rsidRPr="00C36D0E" w:rsidRDefault="00414DD3" w:rsidP="00414DD3">
      <w:pPr>
        <w:rPr>
          <w:sz w:val="24"/>
          <w:u w:val="single"/>
        </w:rPr>
      </w:pPr>
      <w:r w:rsidRPr="00C36D0E">
        <w:rPr>
          <w:sz w:val="24"/>
          <w:u w:val="single"/>
        </w:rPr>
        <w:t>Doporučená literatura:</w:t>
      </w:r>
    </w:p>
    <w:p w:rsidR="0027751D" w:rsidRPr="00C36D0E" w:rsidRDefault="0027751D" w:rsidP="000215DD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rFonts w:cstheme="minorHAnsi"/>
          <w:sz w:val="24"/>
        </w:rPr>
        <w:t>CHLÍBEK, R. et al. Očkování dospělých. Praha: Mladá fronta, 2019. ISBN 978-80-204-5304-4.</w:t>
      </w:r>
    </w:p>
    <w:p w:rsidR="00C36D0E" w:rsidRPr="00C36D0E" w:rsidRDefault="0027751D" w:rsidP="0027751D">
      <w:pPr>
        <w:pStyle w:val="Odstavecseseznamem"/>
        <w:numPr>
          <w:ilvl w:val="0"/>
          <w:numId w:val="2"/>
        </w:numPr>
        <w:rPr>
          <w:rFonts w:cstheme="minorHAnsi"/>
          <w:b/>
          <w:sz w:val="32"/>
        </w:rPr>
      </w:pPr>
      <w:r w:rsidRPr="00C36D0E">
        <w:rPr>
          <w:rFonts w:cstheme="minorHAnsi"/>
          <w:sz w:val="24"/>
        </w:rPr>
        <w:t>KOMÁREK, Lumír a Kamil PROVAZNÍK. Ochrana a podpora zdraví. Praha: Nadace CINDI ve spolupráci s 3. lékařskou fakultou UK Praha, 2011. ISBN 978-80-260-1159-0.</w:t>
      </w:r>
      <w:r w:rsidRPr="00C36D0E">
        <w:t xml:space="preserve"> </w:t>
      </w:r>
    </w:p>
    <w:p w:rsidR="00C36D0E" w:rsidRPr="00C36D0E" w:rsidRDefault="00C36D0E" w:rsidP="00C36D0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sz w:val="24"/>
        </w:rPr>
        <w:t xml:space="preserve">TICHÁČEK, B. Základy epidemiologie. Praha: </w:t>
      </w:r>
      <w:proofErr w:type="spellStart"/>
      <w:r w:rsidRPr="00C36D0E">
        <w:rPr>
          <w:sz w:val="24"/>
        </w:rPr>
        <w:t>Galén</w:t>
      </w:r>
      <w:proofErr w:type="spellEnd"/>
      <w:r w:rsidRPr="00C36D0E">
        <w:rPr>
          <w:sz w:val="24"/>
        </w:rPr>
        <w:t>, 1997.</w:t>
      </w:r>
    </w:p>
    <w:p w:rsidR="005659EB" w:rsidRPr="00C36D0E" w:rsidRDefault="0027751D" w:rsidP="0027751D">
      <w:pPr>
        <w:pStyle w:val="Odstavecseseznamem"/>
        <w:numPr>
          <w:ilvl w:val="0"/>
          <w:numId w:val="2"/>
        </w:numPr>
        <w:rPr>
          <w:rFonts w:cstheme="minorHAnsi"/>
          <w:b/>
          <w:sz w:val="32"/>
        </w:rPr>
      </w:pPr>
      <w:r w:rsidRPr="00C36D0E">
        <w:rPr>
          <w:rFonts w:cstheme="minorHAnsi"/>
          <w:sz w:val="24"/>
        </w:rPr>
        <w:t>TUČEK, Milan. Hygiena a epidemiologie. 2., doplněné vydání. Praha: Univerzita Karlova, nakladatelství Karolinum, 2018. ISBN 9788024639338.</w:t>
      </w:r>
    </w:p>
    <w:p w:rsidR="0027751D" w:rsidRPr="00C36D0E" w:rsidRDefault="0027751D" w:rsidP="0027751D">
      <w:pPr>
        <w:rPr>
          <w:rFonts w:cstheme="minorHAnsi"/>
          <w:b/>
          <w:sz w:val="32"/>
        </w:rPr>
      </w:pPr>
    </w:p>
    <w:p w:rsidR="00C36D0E" w:rsidRPr="00C36D0E" w:rsidRDefault="00C36D0E" w:rsidP="0027751D">
      <w:pPr>
        <w:rPr>
          <w:rFonts w:cstheme="minorHAnsi"/>
          <w:b/>
          <w:sz w:val="32"/>
        </w:rPr>
      </w:pPr>
    </w:p>
    <w:p w:rsidR="0017156A" w:rsidRPr="00C36D0E" w:rsidRDefault="00C36D0E" w:rsidP="00C36D0E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C36D0E">
        <w:rPr>
          <w:b/>
          <w:sz w:val="28"/>
        </w:rPr>
        <w:lastRenderedPageBreak/>
        <w:t>Zdravotní a sociální politika státu, zdravotnické systémy</w:t>
      </w:r>
      <w:r w:rsidR="00E11212" w:rsidRPr="00C36D0E">
        <w:rPr>
          <w:b/>
          <w:sz w:val="28"/>
        </w:rPr>
        <w:t xml:space="preserve"> </w:t>
      </w:r>
    </w:p>
    <w:p w:rsidR="00C36D0E" w:rsidRDefault="00C36D0E" w:rsidP="00C36D0E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Zdravotní a sociální politika státu</w:t>
      </w:r>
    </w:p>
    <w:p w:rsidR="00C36D0E" w:rsidRPr="00C36D0E" w:rsidRDefault="00C36D0E" w:rsidP="00C36D0E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 xml:space="preserve">Zdravotní politika státu – public </w:t>
      </w:r>
      <w:proofErr w:type="spellStart"/>
      <w:r w:rsidRPr="00C36D0E">
        <w:rPr>
          <w:sz w:val="24"/>
        </w:rPr>
        <w:t>health</w:t>
      </w:r>
      <w:proofErr w:type="spellEnd"/>
      <w:r w:rsidRPr="00C36D0E">
        <w:rPr>
          <w:sz w:val="24"/>
        </w:rPr>
        <w:t>. Zásady, principy, schopnosti</w:t>
      </w:r>
    </w:p>
    <w:p w:rsidR="00C36D0E" w:rsidRPr="00C36D0E" w:rsidRDefault="00C36D0E" w:rsidP="00C36D0E">
      <w:pPr>
        <w:pStyle w:val="Odstavecseseznamem"/>
        <w:numPr>
          <w:ilvl w:val="1"/>
          <w:numId w:val="1"/>
        </w:numPr>
        <w:rPr>
          <w:sz w:val="24"/>
        </w:rPr>
      </w:pPr>
      <w:r w:rsidRPr="00C36D0E">
        <w:rPr>
          <w:sz w:val="24"/>
        </w:rPr>
        <w:t>Zdravotnické systémy</w:t>
      </w:r>
    </w:p>
    <w:p w:rsidR="00E11212" w:rsidRPr="00C36D0E" w:rsidRDefault="00E11212" w:rsidP="00E11212">
      <w:pPr>
        <w:rPr>
          <w:sz w:val="24"/>
          <w:u w:val="single"/>
        </w:rPr>
      </w:pPr>
      <w:r w:rsidRPr="00C36D0E">
        <w:rPr>
          <w:sz w:val="24"/>
          <w:u w:val="single"/>
        </w:rPr>
        <w:t>Doporučená literatura:</w:t>
      </w:r>
    </w:p>
    <w:p w:rsidR="00C36D0E" w:rsidRPr="00C36D0E" w:rsidRDefault="00C36D0E" w:rsidP="00C36D0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rFonts w:cstheme="minorHAnsi"/>
          <w:sz w:val="24"/>
        </w:rPr>
        <w:t xml:space="preserve">DUKOVÁ I,. DUKA M., KOHOUTOVÁ I. Sociální politika. Praha, </w:t>
      </w:r>
      <w:proofErr w:type="spellStart"/>
      <w:r w:rsidRPr="00C36D0E">
        <w:rPr>
          <w:rFonts w:cstheme="minorHAnsi"/>
          <w:sz w:val="24"/>
        </w:rPr>
        <w:t>Grada</w:t>
      </w:r>
      <w:proofErr w:type="spellEnd"/>
      <w:r w:rsidRPr="00C36D0E">
        <w:rPr>
          <w:rFonts w:cstheme="minorHAnsi"/>
          <w:sz w:val="24"/>
        </w:rPr>
        <w:t>, 2013. ISBN 978-80-247-3880-2.</w:t>
      </w:r>
    </w:p>
    <w:p w:rsidR="00C36D0E" w:rsidRPr="00C36D0E" w:rsidRDefault="00C36D0E" w:rsidP="00C36D0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rFonts w:cstheme="minorHAnsi"/>
          <w:sz w:val="24"/>
        </w:rPr>
        <w:t>GLADKIJ, I. Zdravotní politika – Zdraví – Zdravotnictví. Univerzita Palackého v Olomouci, 2002. ISBN 80-244-0500-8.</w:t>
      </w:r>
    </w:p>
    <w:p w:rsidR="00C36D0E" w:rsidRPr="00C36D0E" w:rsidRDefault="00C36D0E" w:rsidP="00C36D0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rFonts w:cstheme="minorHAnsi"/>
          <w:sz w:val="24"/>
        </w:rPr>
        <w:t xml:space="preserve">HAMPLOVÁ L. Veřejné zdravotnictví a výchova ke zdraví. Praha, </w:t>
      </w:r>
      <w:proofErr w:type="spellStart"/>
      <w:r w:rsidRPr="00C36D0E">
        <w:rPr>
          <w:rFonts w:cstheme="minorHAnsi"/>
          <w:sz w:val="24"/>
        </w:rPr>
        <w:t>Grada</w:t>
      </w:r>
      <w:proofErr w:type="spellEnd"/>
      <w:r w:rsidRPr="00C36D0E">
        <w:rPr>
          <w:rFonts w:cstheme="minorHAnsi"/>
          <w:sz w:val="24"/>
        </w:rPr>
        <w:t>, 2019. ISBN 978-80-271-0568-7.</w:t>
      </w:r>
    </w:p>
    <w:p w:rsidR="00C36D0E" w:rsidRPr="00C36D0E" w:rsidRDefault="00C36D0E" w:rsidP="00C36D0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sz w:val="24"/>
        </w:rPr>
        <w:t xml:space="preserve">MALÝ, I., </w:t>
      </w:r>
      <w:proofErr w:type="gramStart"/>
      <w:r w:rsidRPr="00C36D0E">
        <w:rPr>
          <w:sz w:val="24"/>
        </w:rPr>
        <w:t>KOTHEROVÁ Z. a kol</w:t>
      </w:r>
      <w:proofErr w:type="gramEnd"/>
      <w:r w:rsidRPr="00C36D0E">
        <w:rPr>
          <w:sz w:val="24"/>
        </w:rPr>
        <w:t xml:space="preserve">. Zdravotní politika a její ekonomická dimenze. Masarykova univerzita, Brno 2015. Dostupné z: </w:t>
      </w:r>
      <w:hyperlink r:id="rId5" w:history="1">
        <w:r w:rsidRPr="00C36D0E">
          <w:rPr>
            <w:rStyle w:val="Hypertextovodkaz"/>
            <w:color w:val="auto"/>
            <w:sz w:val="24"/>
          </w:rPr>
          <w:t>https://dl1.cuni.cz/pluginfile.php/488144/mod_resource/content/2/zdravotn%C3%AD%20politika%20a%20jej%C3%AD%20ekonomick%C3%A1%20dimenze.pdf</w:t>
        </w:r>
      </w:hyperlink>
      <w:r w:rsidRPr="00C36D0E">
        <w:rPr>
          <w:sz w:val="24"/>
        </w:rPr>
        <w:t>.</w:t>
      </w:r>
    </w:p>
    <w:p w:rsidR="00C36D0E" w:rsidRPr="00C36D0E" w:rsidRDefault="00C36D0E" w:rsidP="00C36D0E">
      <w:pPr>
        <w:pStyle w:val="Odstavecseseznamem"/>
        <w:numPr>
          <w:ilvl w:val="0"/>
          <w:numId w:val="2"/>
        </w:numPr>
        <w:rPr>
          <w:rFonts w:cstheme="minorHAnsi"/>
          <w:sz w:val="24"/>
        </w:rPr>
      </w:pPr>
      <w:r w:rsidRPr="00C36D0E">
        <w:rPr>
          <w:rFonts w:cstheme="minorHAnsi"/>
          <w:sz w:val="24"/>
        </w:rPr>
        <w:t>ČESKO. Zákon č. 258/2000, o ochraně veřejného zdraví a o změně některých souvisejících zákonů. In: Sbírka zákonů České republiky. 2000, částka 74, s. 3622-3662.</w:t>
      </w:r>
    </w:p>
    <w:p w:rsidR="00E11212" w:rsidRPr="00AC5B6C" w:rsidRDefault="00E11212" w:rsidP="00E11212">
      <w:pPr>
        <w:pStyle w:val="Odstavecseseznamem"/>
        <w:ind w:left="360"/>
        <w:rPr>
          <w:b/>
          <w:color w:val="FF0000"/>
          <w:sz w:val="32"/>
        </w:rPr>
      </w:pPr>
    </w:p>
    <w:sectPr w:rsidR="00E11212" w:rsidRPr="00A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8EE"/>
    <w:multiLevelType w:val="hybridMultilevel"/>
    <w:tmpl w:val="F39C3CC4"/>
    <w:lvl w:ilvl="0" w:tplc="B1162A7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5786C4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0C67A1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ADAF432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76066B4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5E40A9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1D6C7C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1D2556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722337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11A63E74"/>
    <w:multiLevelType w:val="hybridMultilevel"/>
    <w:tmpl w:val="2D8A831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6AB2"/>
    <w:multiLevelType w:val="hybridMultilevel"/>
    <w:tmpl w:val="E7FEBD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20DA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A72A1"/>
    <w:multiLevelType w:val="hybridMultilevel"/>
    <w:tmpl w:val="B54EEBA0"/>
    <w:lvl w:ilvl="0" w:tplc="E34462E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E1E88AE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08CFB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04863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C42006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E4E600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5E8CB66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5EE8376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CA2D76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4A3340C1"/>
    <w:multiLevelType w:val="hybridMultilevel"/>
    <w:tmpl w:val="01DA4F36"/>
    <w:lvl w:ilvl="0" w:tplc="2272B4CC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AD8E79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BF83DC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FC05BC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08609E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620C1E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F183A0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0421CE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06EE7E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56BA5E3D"/>
    <w:multiLevelType w:val="multilevel"/>
    <w:tmpl w:val="0F4C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13"/>
    <w:rsid w:val="00005B22"/>
    <w:rsid w:val="0005414B"/>
    <w:rsid w:val="00062E81"/>
    <w:rsid w:val="000C5C71"/>
    <w:rsid w:val="000F7234"/>
    <w:rsid w:val="001641C2"/>
    <w:rsid w:val="0017156A"/>
    <w:rsid w:val="00192FA0"/>
    <w:rsid w:val="002325A1"/>
    <w:rsid w:val="0027751D"/>
    <w:rsid w:val="00290DCE"/>
    <w:rsid w:val="002C307F"/>
    <w:rsid w:val="003A1CD1"/>
    <w:rsid w:val="003A2F13"/>
    <w:rsid w:val="003C5FE0"/>
    <w:rsid w:val="004141CF"/>
    <w:rsid w:val="00414DD3"/>
    <w:rsid w:val="00467A26"/>
    <w:rsid w:val="004E516F"/>
    <w:rsid w:val="004F68C4"/>
    <w:rsid w:val="004F6D80"/>
    <w:rsid w:val="00533A9A"/>
    <w:rsid w:val="00555A64"/>
    <w:rsid w:val="005659EB"/>
    <w:rsid w:val="006042AE"/>
    <w:rsid w:val="00667291"/>
    <w:rsid w:val="0069030E"/>
    <w:rsid w:val="006C6A24"/>
    <w:rsid w:val="00782FF2"/>
    <w:rsid w:val="007959A9"/>
    <w:rsid w:val="007B4039"/>
    <w:rsid w:val="00867384"/>
    <w:rsid w:val="008C7A53"/>
    <w:rsid w:val="009129CB"/>
    <w:rsid w:val="0093139B"/>
    <w:rsid w:val="0096742A"/>
    <w:rsid w:val="009A4725"/>
    <w:rsid w:val="00A5788C"/>
    <w:rsid w:val="00A61459"/>
    <w:rsid w:val="00AC5B6C"/>
    <w:rsid w:val="00B36922"/>
    <w:rsid w:val="00B53714"/>
    <w:rsid w:val="00C15D5E"/>
    <w:rsid w:val="00C36592"/>
    <w:rsid w:val="00C36D0E"/>
    <w:rsid w:val="00C85BF9"/>
    <w:rsid w:val="00C87071"/>
    <w:rsid w:val="00CC45ED"/>
    <w:rsid w:val="00D215B1"/>
    <w:rsid w:val="00D9488D"/>
    <w:rsid w:val="00DF2C81"/>
    <w:rsid w:val="00DF31A1"/>
    <w:rsid w:val="00E11212"/>
    <w:rsid w:val="00ED458B"/>
    <w:rsid w:val="00F402C3"/>
    <w:rsid w:val="00F44CFA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0262"/>
  <w15:chartTrackingRefBased/>
  <w15:docId w15:val="{CF41A599-AE92-4EDE-843E-1C6FED7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3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5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7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1.cuni.cz/pluginfile.php/488144/mod_resource/content/2/zdravotn%C3%AD%20politika%20a%20jej%C3%AD%20ekonomick%C3%A1%20dimenz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Humlíček Vojtěch</dc:creator>
  <cp:keywords/>
  <dc:description/>
  <cp:lastModifiedBy>Smetana Jan</cp:lastModifiedBy>
  <cp:revision>4</cp:revision>
  <cp:lastPrinted>2024-02-28T07:52:00Z</cp:lastPrinted>
  <dcterms:created xsi:type="dcterms:W3CDTF">2024-02-28T12:58:00Z</dcterms:created>
  <dcterms:modified xsi:type="dcterms:W3CDTF">2024-02-28T13:29:00Z</dcterms:modified>
</cp:coreProperties>
</file>